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275F" w14:textId="77777777" w:rsidR="006E2BD6" w:rsidRDefault="00D07B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  <w:t>Instituția Publică Liceul Teoretic ”Constantin Negruzzi”</w:t>
      </w:r>
    </w:p>
    <w:p w14:paraId="66B05175" w14:textId="77777777" w:rsidR="006E2BD6" w:rsidRDefault="00D07B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Planul de activitate pentru luna martie</w:t>
      </w:r>
    </w:p>
    <w:tbl>
      <w:tblPr>
        <w:tblStyle w:val="a0"/>
        <w:tblW w:w="101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45"/>
        <w:gridCol w:w="1590"/>
        <w:gridCol w:w="2520"/>
      </w:tblGrid>
      <w:tr w:rsidR="006E2BD6" w14:paraId="7194BE35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531EF9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37C03D0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4F22DF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Resurse de timp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39D9BF8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Responsabil</w:t>
            </w:r>
          </w:p>
        </w:tc>
      </w:tr>
      <w:tr w:rsidR="006E2BD6" w14:paraId="46CCB0F6" w14:textId="77777777">
        <w:trPr>
          <w:trHeight w:val="51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251EB3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BBA8A41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Consiliului de Administrație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E56CCA2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2F547B4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BD6" w14:paraId="6E95F39A" w14:textId="77777777" w:rsidTr="00D07B22">
        <w:trPr>
          <w:trHeight w:val="6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AED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A0BC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1.Stabilirea ofertei educaționale pentru anul de studii 2022-2023.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275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DC5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6E2BD6" w14:paraId="2CCAEA0C" w14:textId="77777777" w:rsidTr="00D07B22">
        <w:trPr>
          <w:trHeight w:val="41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558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FC2E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Calitatea asistenței medico-sanitare în instituție.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25E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342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Asistenta medicală</w:t>
            </w:r>
          </w:p>
        </w:tc>
      </w:tr>
      <w:tr w:rsidR="006E2BD6" w14:paraId="1C380C1C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A53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8360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Starea utilajului tehnologic.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B87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943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 în probleme gospodărești,</w:t>
            </w:r>
          </w:p>
          <w:p w14:paraId="1F26528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Berzan</w:t>
            </w:r>
            <w:proofErr w:type="spellEnd"/>
          </w:p>
        </w:tc>
      </w:tr>
      <w:tr w:rsidR="006E2BD6" w14:paraId="012563B9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619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D7E2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Bugetul de venituri și cheltuieli pentru luna martie.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DBA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AA4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</w:t>
            </w:r>
          </w:p>
          <w:p w14:paraId="15A1F44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</w:p>
        </w:tc>
      </w:tr>
      <w:tr w:rsidR="006E2BD6" w14:paraId="158DDB7B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637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62A2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Evidența fondurilor extrabugetare. Planificarea bugetului pentru luna aprilie.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FD21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318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</w:t>
            </w:r>
          </w:p>
          <w:p w14:paraId="3F14A1B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</w:p>
        </w:tc>
      </w:tr>
      <w:tr w:rsidR="006E2BD6" w14:paraId="1EF13CD9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AEE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0773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elevilor în luna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anului de studii 2021-2022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825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535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16C331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5EA0B460" w14:textId="77777777">
        <w:trPr>
          <w:trHeight w:val="5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7B8007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8F782F7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Comisiei de Evaluare și Asigurare a Calității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A68297B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90C0ECD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2BD6" w14:paraId="32629B01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A1E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5C15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 documentației școlare: acumulări de note în cataloagele claselor – reflectoare a modalităților de evaluare a competențelor elevilor din clasele absolvente.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75C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5A6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6E2BD6" w14:paraId="73173DA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50E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6C96" w14:textId="77777777" w:rsidR="006E2BD6" w:rsidRDefault="00D07B2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Modalități de lucru în activitatea cadrului didactic de sprijin.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A43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C4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 didactic de sprijin, M. Oprea</w:t>
            </w:r>
          </w:p>
        </w:tc>
      </w:tr>
      <w:tr w:rsidR="006E2BD6" w14:paraId="60709034" w14:textId="77777777">
        <w:trPr>
          <w:trHeight w:val="4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DA47AF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0A0F47F4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Consiliului Profesoral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74821C7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544835D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BD6" w14:paraId="1C048D76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F9D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F2D0" w14:textId="77777777" w:rsidR="006E2BD6" w:rsidRDefault="00D07B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Formarea competențelor de evaluare, autoevaluare, evaluarea reciprocă la elevi în cadrul orelor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E34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690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6E2BD6" w14:paraId="3CB5D777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5B39FD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707C8E3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Activitatea Consiliului Metodic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0B24E8E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37C9039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BD6" w14:paraId="24C531E5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B44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6BD8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Strategii de rezolvare a unor conflicte sau de atenuare a unor stări tensionate  între elevi, între cadrul didactic și elevi, între părinți și cadrul didactic, între părinți și elevi.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20D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912F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0F78B50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09F10EA1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7F70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DBE41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Prezența elevilor în grupele cu regim prelungit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8D29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411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4386156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T. Cojocaru</w:t>
            </w:r>
          </w:p>
        </w:tc>
      </w:tr>
      <w:tr w:rsidR="006E2BD6" w14:paraId="305282EE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FCAFF0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29A63610" w14:textId="77777777" w:rsidR="006E2BD6" w:rsidRDefault="00D07B22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Activitatea Consiliului Elevilor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874D628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548AE45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6E2BD6" w14:paraId="7E544EAA" w14:textId="77777777" w:rsidTr="00D07B22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B39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75424" w14:textId="77777777" w:rsidR="006E2BD6" w:rsidRDefault="00D07B22" w:rsidP="00D07B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Totalurile activităților pentru luna februarie.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3A9F8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săptămână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C4E1B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C4D58CC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26C1BDDA" w14:textId="77777777" w:rsidTr="00D07B22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AD7A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0F4DE" w14:textId="77777777" w:rsidR="006E2BD6" w:rsidRDefault="00D07B22" w:rsidP="00D07B22">
            <w:pPr>
              <w:ind w:left="-140" w:firstLine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Martie – Târg de mărțișoare.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ECD80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Martie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E9411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223357F3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57EF3DCC" w14:textId="77777777" w:rsidTr="00D07B22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D0CF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39FA" w14:textId="77777777" w:rsidR="006E2BD6" w:rsidRDefault="00D07B22" w:rsidP="00D07B22">
            <w:pPr>
              <w:ind w:left="-140" w:firstLine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Atelier de creație -confecționarea de mărțișoare.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4ED3C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săptămână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DE03B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FFFEB36" w14:textId="77777777" w:rsidR="006E2BD6" w:rsidRDefault="00D07B22" w:rsidP="00D07B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052B0D38" w14:textId="77777777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2AA6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1AF7" w14:textId="77777777" w:rsidR="006E2BD6" w:rsidRDefault="00D07B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Martie - Ziua Internațională a Femeii - prezentarea idealului feminin de-a lungul timpului.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A336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Martie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29657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7E0E499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79C00B64" w14:textId="77777777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C73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EA84" w14:textId="77777777" w:rsidR="006E2BD6" w:rsidRDefault="00D07B22">
            <w:pPr>
              <w:spacing w:line="276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“Sunt talentat și vreau să mă afirm”(descoperirea elevilor cu reale abilități creative, în vederea îndrumării profesionale ulterioare).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99C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145B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85D98E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3CE5A676" w14:textId="77777777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1F8F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A68D" w14:textId="77777777" w:rsidR="006E2BD6" w:rsidRDefault="00D07B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Campania de promovare a imaginii liceului ”Ziua ușilor deschise”.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423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284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7496166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29205F41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12FD64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333B7034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psihologului școlar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A4C46A6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B3EF3EC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6E2BD6" w14:paraId="0554140B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3152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E8EFE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 cu elemente de training ”Dezvoltarea deprinderilor de autoreglare emoțională și de a face față situațiilor ce provoacă stres” ( elevii claselor IX-a)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97B7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9217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Psihologul școlar, </w:t>
            </w:r>
          </w:p>
          <w:p w14:paraId="7155D83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N. Negura</w:t>
            </w:r>
          </w:p>
        </w:tc>
      </w:tr>
      <w:tr w:rsidR="006E2BD6" w14:paraId="7C87F77E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92B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50F41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 cu elemente de training ”Stimularea încrederii în sine la elevii”  (claselor X-XII)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F5A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9B9C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Psihologul școlar, </w:t>
            </w:r>
          </w:p>
          <w:p w14:paraId="4BB8685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N. Negura</w:t>
            </w:r>
          </w:p>
        </w:tc>
      </w:tr>
      <w:tr w:rsidR="006E2BD6" w14:paraId="5318FBDC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72EA2D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3292A7B" w14:textId="77777777" w:rsidR="006E2BD6" w:rsidRDefault="00D07B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Alte activități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D4F8280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E4E7630" w14:textId="77777777" w:rsidR="006E2BD6" w:rsidRDefault="006E2BD6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6E2BD6" w14:paraId="394432AA" w14:textId="77777777">
        <w:trPr>
          <w:trHeight w:val="67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FA7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9560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Monitorizarea zilnică a situației Covid-19 în instituțiile de învățământ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5E2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351D7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767841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6BD6C0D2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6D57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6451" w14:textId="77777777" w:rsidR="006E2BD6" w:rsidRDefault="00D07B22" w:rsidP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”Mărțișor - dar al primăverii”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5CB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primei săptămâni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23B9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4464D89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22001BE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249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DED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Comemorarea eroilor căzuți în acțiunile de luptă pentru integrității și independenței Republicii Moldova.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C6C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DA0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Diriginții, Director adjunct,</w:t>
            </w:r>
          </w:p>
          <w:p w14:paraId="7DD9A79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Popa L.</w:t>
            </w:r>
          </w:p>
        </w:tc>
      </w:tr>
      <w:tr w:rsidR="006E2BD6" w14:paraId="4CDF95F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B867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A438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Comemorarea eroilor căzuți în acțiunile de luptă pentru integrității și independenței Republicii Moldova.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EC4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02-10.03.22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79D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Diriginții, Director adjunct,</w:t>
            </w:r>
          </w:p>
          <w:p w14:paraId="5E7F189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Popa</w:t>
            </w:r>
          </w:p>
        </w:tc>
      </w:tr>
      <w:tr w:rsidR="006E2BD6" w14:paraId="3FB0284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5CF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D5C4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Participarea la concursul de interpretare vocală ”Vocea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nivel de sector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65B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03F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17CE6D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064E904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471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87E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desfășurarea lunarului propagării cunoștințelor juridice ”Noi și Legea”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178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15.03-30.03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1B8F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0BE25E7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04956937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1BE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A60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Desfășurarea activității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online ”Femeie frumoasă cu suflet de floare”.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DAD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33A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E58828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4E88F28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1E7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A56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Lunarul dedicat creației compozitorului Eugen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”85 de primăveri ale maestrului Eugen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D21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A797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13A2259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1579E90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719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9AF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Gestionarea Sistemului Informațional de Management în Educație. Transmiterea raportului de confirmare a directorului.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688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2F5DE79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A94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Botnarenco,</w:t>
            </w:r>
          </w:p>
          <w:p w14:paraId="228CFAB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Magu</w:t>
            </w:r>
            <w:proofErr w:type="spellEnd"/>
          </w:p>
        </w:tc>
      </w:tr>
      <w:tr w:rsidR="006E2BD6" w14:paraId="2A4F1531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DEF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9DB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Verificarea datelor personale ale candidaților la examenul național de BAC prin accesarea paginii ance.gov.md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906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20.03-30.03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AD7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30A0F7C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Botnarenco</w:t>
            </w:r>
          </w:p>
        </w:tc>
      </w:tr>
      <w:tr w:rsidR="006E2BD6" w14:paraId="02FD24D0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C89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8095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 actelor necesare pentru acordarea notei”10” din oficiu la examenul național de BAC, disciplina l. străină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964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00977DA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874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0B42211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Botnarenco</w:t>
            </w:r>
          </w:p>
        </w:tc>
      </w:tr>
      <w:tr w:rsidR="006E2BD6" w14:paraId="53DA224C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F9C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4CAC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procesului de studiere a intereselor elevilor: sondaje, discuții individuale, cereri preventive de solicitare a disciplinei opționale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12E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67F37557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9739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7403E0F6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1E6FD7CB" w14:textId="77777777">
        <w:trPr>
          <w:trHeight w:val="53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A1C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969A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municipal ”Universul poeziei și prozei ruse”, cl. VII-a  - IX-a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721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175844D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518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424AF8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622E710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4E3A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EBD9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Festival Concurs Municipal al cântecelor patriotice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C97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1FCB8CD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765C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6E377FC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6E2BD6" w14:paraId="296BF059" w14:textId="77777777" w:rsidTr="00D07B2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3E58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264B" w14:textId="77777777" w:rsidR="006E2BD6" w:rsidRDefault="00D07B22" w:rsidP="00D07B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realizarea acțiunilor în cadrul Campaniei ”Curățenia generală de primăvară”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DD72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1BD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 în probleme gospodărești,</w:t>
            </w:r>
          </w:p>
          <w:p w14:paraId="7838784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Berzan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6E2BD6" w14:paraId="42C4869F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602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49A9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mesei rotunde ”Personalități notorii ale Basarabiei, care au contribuit la trezirea conștiinței naționale în sec. XX-XXI”, ediția VII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8B6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7C7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Alexandru</w:t>
            </w:r>
          </w:p>
        </w:tc>
      </w:tr>
      <w:tr w:rsidR="006E2BD6" w14:paraId="677B6A28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4DB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2C8A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datelor statistice cu referire la încadrarea temporară a copiilor refugiați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50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019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6E2BD6" w14:paraId="3D2EBAEC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80E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3DB6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desfășurarea pretestărilor republicane (gimnaziu, liceu)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4045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28.03-08.04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3FA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6E2BD6" w14:paraId="4A918F9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CFDE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335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Perfectarea și transmiterea notelor informative solicitate de organele ierarhic superioare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171B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5494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6E2BD6" w14:paraId="3C4A6292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E420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84C7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procesului de transparență prin administrarea paginii web a instituției (plasarea informațiilor de ultimă oră)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A86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3BC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0425E18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6E2BD6" w14:paraId="7FC5FB76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430C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EC30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 ordinelor de personal și pentru activitatea de bază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DC8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1BCF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CEC771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  <w:tr w:rsidR="006E2BD6" w14:paraId="55169BA8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CDA8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A689" w14:textId="77777777" w:rsidR="006E2BD6" w:rsidRDefault="00D07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Dactilografierea ordinelor de personal și pentru activitatea de bază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39CF3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058D" w14:textId="77777777" w:rsidR="006E2BD6" w:rsidRDefault="00D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</w:tbl>
    <w:p w14:paraId="5F5E6707" w14:textId="77777777" w:rsidR="006E2BD6" w:rsidRDefault="006E2BD6"/>
    <w:sectPr w:rsidR="006E2BD6">
      <w:pgSz w:w="11906" w:h="16838"/>
      <w:pgMar w:top="850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6"/>
    <w:rsid w:val="006E2BD6"/>
    <w:rsid w:val="007F0A96"/>
    <w:rsid w:val="00D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2123"/>
  <w15:docId w15:val="{E8094E68-F14C-43E4-94A8-4A77F2BA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9C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E3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+AKZUQ1Pqb05AiqzJt+U4tEcA==">AMUW2mW2h7LIRXakOYkwOrs1R5uBqvj+3PXTzYMyj1In9u+S/T/pNv0tiV8QC3dENNP2P/CUGsniwCOzilbbhBBOopQPnSKJbv/5rcT11AXwMrhwAHSKrVc=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gutu.ludmila@chisinau.edu.md</cp:lastModifiedBy>
  <cp:revision>2</cp:revision>
  <dcterms:created xsi:type="dcterms:W3CDTF">2022-03-22T10:12:00Z</dcterms:created>
  <dcterms:modified xsi:type="dcterms:W3CDTF">2022-03-22T10:12:00Z</dcterms:modified>
</cp:coreProperties>
</file>